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e8617ef42b4c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cf04c3f8674e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Ziemblice,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76246cba2f4ea0" /><Relationship Type="http://schemas.openxmlformats.org/officeDocument/2006/relationships/numbering" Target="/word/numbering.xml" Id="R112701e70daf4e76" /><Relationship Type="http://schemas.openxmlformats.org/officeDocument/2006/relationships/settings" Target="/word/settings.xml" Id="R7c02167d637f44c4" /><Relationship Type="http://schemas.openxmlformats.org/officeDocument/2006/relationships/image" Target="/word/media/00cdb8c1-56a1-4d0c-87fd-81cfa0b37c5b.png" Id="Rafcf04c3f8674e4c" /></Relationships>
</file>