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e27ec390a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853182cd5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Zimne 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62e1d140c4168" /><Relationship Type="http://schemas.openxmlformats.org/officeDocument/2006/relationships/numbering" Target="/word/numbering.xml" Id="R1d99956b06954387" /><Relationship Type="http://schemas.openxmlformats.org/officeDocument/2006/relationships/settings" Target="/word/settings.xml" Id="Ra1a828d534b34b3c" /><Relationship Type="http://schemas.openxmlformats.org/officeDocument/2006/relationships/image" Target="/word/media/0889a1f1-8d8f-4600-bde9-6f6702c8b42d.png" Id="Rcd1853182cd541f2" /></Relationships>
</file>