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352fd27b0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f99da797f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c4c8410cd4d6c" /><Relationship Type="http://schemas.openxmlformats.org/officeDocument/2006/relationships/numbering" Target="/word/numbering.xml" Id="R0f03cc26dda043c0" /><Relationship Type="http://schemas.openxmlformats.org/officeDocument/2006/relationships/settings" Target="/word/settings.xml" Id="R52aff8e1247547ba" /><Relationship Type="http://schemas.openxmlformats.org/officeDocument/2006/relationships/image" Target="/word/media/158ffb4a-46bb-4572-8751-9f8a7c397f1e.png" Id="Rd6df99da797f4346" /></Relationships>
</file>