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98bf8ae7c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5ef5e5eb29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Ziomaki,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bc5b76eef48f3" /><Relationship Type="http://schemas.openxmlformats.org/officeDocument/2006/relationships/numbering" Target="/word/numbering.xml" Id="Reb8534a6d80643ad" /><Relationship Type="http://schemas.openxmlformats.org/officeDocument/2006/relationships/settings" Target="/word/settings.xml" Id="R12daf5e357c34a85" /><Relationship Type="http://schemas.openxmlformats.org/officeDocument/2006/relationships/image" Target="/word/media/22bebbb4-c35a-4f84-a6c7-b580e852cc67.png" Id="Rf45ef5e5eb294383" /></Relationships>
</file>