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f2a403ece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1c1b14fe5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83e5e3e4343f0" /><Relationship Type="http://schemas.openxmlformats.org/officeDocument/2006/relationships/numbering" Target="/word/numbering.xml" Id="R2a9add10be514446" /><Relationship Type="http://schemas.openxmlformats.org/officeDocument/2006/relationships/settings" Target="/word/settings.xml" Id="R05c90791d3b64eb0" /><Relationship Type="http://schemas.openxmlformats.org/officeDocument/2006/relationships/image" Target="/word/media/7e5fc5ed-8984-45d1-9921-df5230255d38.png" Id="R1981c1b14fe5413b" /></Relationships>
</file>