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a9eac4e00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14f3db767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Zmijewo Gaje,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1fc38f3284a4a" /><Relationship Type="http://schemas.openxmlformats.org/officeDocument/2006/relationships/numbering" Target="/word/numbering.xml" Id="Rb34d2acd9ba64843" /><Relationship Type="http://schemas.openxmlformats.org/officeDocument/2006/relationships/settings" Target="/word/settings.xml" Id="Re29353f524bb466f" /><Relationship Type="http://schemas.openxmlformats.org/officeDocument/2006/relationships/image" Target="/word/media/7072917d-08a7-4465-98b9-f21b90770a23.png" Id="Re6114f3db76747ea" /></Relationships>
</file>