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30d535b53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3832b826b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Zmudz,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35c15dcda4e31" /><Relationship Type="http://schemas.openxmlformats.org/officeDocument/2006/relationships/numbering" Target="/word/numbering.xml" Id="R25ed0e4b0fec42d9" /><Relationship Type="http://schemas.openxmlformats.org/officeDocument/2006/relationships/settings" Target="/word/settings.xml" Id="R3003330b72a04e97" /><Relationship Type="http://schemas.openxmlformats.org/officeDocument/2006/relationships/image" Target="/word/media/38647f2a-58f0-4201-9ade-f43f8f691df6.png" Id="R25d3832b826b415c" /></Relationships>
</file>