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c3d93a843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0bee38569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8622f091049a4" /><Relationship Type="http://schemas.openxmlformats.org/officeDocument/2006/relationships/numbering" Target="/word/numbering.xml" Id="R1fdf246fe1ba4c39" /><Relationship Type="http://schemas.openxmlformats.org/officeDocument/2006/relationships/settings" Target="/word/settings.xml" Id="Rff781bfed8b14a81" /><Relationship Type="http://schemas.openxmlformats.org/officeDocument/2006/relationships/image" Target="/word/media/c469f8d1-25d5-46df-9680-54df3cd01a31.png" Id="R31b0bee385694bae" /></Relationships>
</file>