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9af63e775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9d86fe075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2fd52a21748ab" /><Relationship Type="http://schemas.openxmlformats.org/officeDocument/2006/relationships/numbering" Target="/word/numbering.xml" Id="R608d3af8b65e4141" /><Relationship Type="http://schemas.openxmlformats.org/officeDocument/2006/relationships/settings" Target="/word/settings.xml" Id="Rc901a076d7904648" /><Relationship Type="http://schemas.openxmlformats.org/officeDocument/2006/relationships/image" Target="/word/media/470352c7-8883-4c8b-a269-1c358afbac1d.png" Id="Rbe49d86fe0754805" /></Relationships>
</file>