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1b293feb1047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5c201bd29441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Zolwieniec,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546ee53f204811" /><Relationship Type="http://schemas.openxmlformats.org/officeDocument/2006/relationships/numbering" Target="/word/numbering.xml" Id="R74d5c2b72b274e56" /><Relationship Type="http://schemas.openxmlformats.org/officeDocument/2006/relationships/settings" Target="/word/settings.xml" Id="Rc1c71c5607ac44fc" /><Relationship Type="http://schemas.openxmlformats.org/officeDocument/2006/relationships/image" Target="/word/media/7745adc2-69ae-4d67-962a-d8dddddb0d18.png" Id="R0b5c201bd2944180" /></Relationships>
</file>