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094f75fa0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a9fbb0584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Zosinki,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e15eb13534c5b" /><Relationship Type="http://schemas.openxmlformats.org/officeDocument/2006/relationships/numbering" Target="/word/numbering.xml" Id="R03ed22107137456a" /><Relationship Type="http://schemas.openxmlformats.org/officeDocument/2006/relationships/settings" Target="/word/settings.xml" Id="R73f2844f5c79418c" /><Relationship Type="http://schemas.openxmlformats.org/officeDocument/2006/relationships/image" Target="/word/media/555548be-1c8c-4a41-9bd4-ff28a8e47c77.png" Id="R1dda9fbb05844eb3" /></Relationships>
</file>