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8ef902dfc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ed8e4a0f0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b1429f5544a07" /><Relationship Type="http://schemas.openxmlformats.org/officeDocument/2006/relationships/numbering" Target="/word/numbering.xml" Id="R02086949d7eb49a3" /><Relationship Type="http://schemas.openxmlformats.org/officeDocument/2006/relationships/settings" Target="/word/settings.xml" Id="R10d2882b0fd2442e" /><Relationship Type="http://schemas.openxmlformats.org/officeDocument/2006/relationships/image" Target="/word/media/b3671d93-074f-4b25-a1d6-e49e15a0c942.png" Id="Rc65ed8e4a0f04b50" /></Relationships>
</file>