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4caa546f0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abe1acb6e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fb70a0d784761" /><Relationship Type="http://schemas.openxmlformats.org/officeDocument/2006/relationships/numbering" Target="/word/numbering.xml" Id="R868a86ce73cc40c0" /><Relationship Type="http://schemas.openxmlformats.org/officeDocument/2006/relationships/settings" Target="/word/settings.xml" Id="R8984cb0a4c234741" /><Relationship Type="http://schemas.openxmlformats.org/officeDocument/2006/relationships/image" Target="/word/media/459747c9-b4bf-4966-a054-4fa3fce6b858.png" Id="R0b1abe1acb6e4aa0" /></Relationships>
</file>