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c306fb7daa48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904876eb9f434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Zukowo,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be1a9dc8ce46b2" /><Relationship Type="http://schemas.openxmlformats.org/officeDocument/2006/relationships/numbering" Target="/word/numbering.xml" Id="R3383da9a07b54cb1" /><Relationship Type="http://schemas.openxmlformats.org/officeDocument/2006/relationships/settings" Target="/word/settings.xml" Id="Reb5421ee7dfe4300" /><Relationship Type="http://schemas.openxmlformats.org/officeDocument/2006/relationships/image" Target="/word/media/75c37292-8572-4618-b590-83d639c31266.png" Id="R85904876eb9f434c" /></Relationships>
</file>