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314ea6091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ab0578d7e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Zukowo Strusie,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85beb3b2e406e" /><Relationship Type="http://schemas.openxmlformats.org/officeDocument/2006/relationships/numbering" Target="/word/numbering.xml" Id="Rd50f7b4bfda24ba9" /><Relationship Type="http://schemas.openxmlformats.org/officeDocument/2006/relationships/settings" Target="/word/settings.xml" Id="R71f6571b9bf94fe8" /><Relationship Type="http://schemas.openxmlformats.org/officeDocument/2006/relationships/image" Target="/word/media/e3829a08-b14b-4a2e-8995-5ce543342a31.png" Id="R064ab0578d7e4d43" /></Relationships>
</file>