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956dfe127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be50c5b88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ddaca4894e9b" /><Relationship Type="http://schemas.openxmlformats.org/officeDocument/2006/relationships/numbering" Target="/word/numbering.xml" Id="R75abffa26d184c1d" /><Relationship Type="http://schemas.openxmlformats.org/officeDocument/2006/relationships/settings" Target="/word/settings.xml" Id="R7f9c03ccd0504705" /><Relationship Type="http://schemas.openxmlformats.org/officeDocument/2006/relationships/image" Target="/word/media/02d0f8d1-23f0-4160-abc7-292e7d4c0d2d.png" Id="Rc69be50c5b884fb7" /></Relationships>
</file>