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eae2c48db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ca49dc6a4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e47d29fdb4cbf" /><Relationship Type="http://schemas.openxmlformats.org/officeDocument/2006/relationships/numbering" Target="/word/numbering.xml" Id="Ra1baf3c2294143ee" /><Relationship Type="http://schemas.openxmlformats.org/officeDocument/2006/relationships/settings" Target="/word/settings.xml" Id="R3a3d437528384849" /><Relationship Type="http://schemas.openxmlformats.org/officeDocument/2006/relationships/image" Target="/word/media/3d5bbbff-0813-48e2-9df7-c20f65dc88ce.png" Id="R8ceca49dc6a4465f" /></Relationships>
</file>