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173bef2cf45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11c62f74bb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Zwolaki,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a58805f9845d9" /><Relationship Type="http://schemas.openxmlformats.org/officeDocument/2006/relationships/numbering" Target="/word/numbering.xml" Id="Rdaf244489ef5471a" /><Relationship Type="http://schemas.openxmlformats.org/officeDocument/2006/relationships/settings" Target="/word/settings.xml" Id="R6d0f38357a5f4279" /><Relationship Type="http://schemas.openxmlformats.org/officeDocument/2006/relationships/image" Target="/word/media/dd7d4971-aa20-47e0-ac15-24d9819c70ce.png" Id="R2a11c62f74bb4442" /></Relationships>
</file>