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5c2ba8ae5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1603d3d2c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26b9964c24c14" /><Relationship Type="http://schemas.openxmlformats.org/officeDocument/2006/relationships/numbering" Target="/word/numbering.xml" Id="R7e1a69d42cd043df" /><Relationship Type="http://schemas.openxmlformats.org/officeDocument/2006/relationships/settings" Target="/word/settings.xml" Id="R9acde832e60e44b1" /><Relationship Type="http://schemas.openxmlformats.org/officeDocument/2006/relationships/image" Target="/word/media/3c0ab122-3403-43a8-8529-e03d7e7e4f1e.png" Id="R4141603d3d2c4216" /></Relationships>
</file>