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7401f774b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f75fb1e26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f878222a64ea0" /><Relationship Type="http://schemas.openxmlformats.org/officeDocument/2006/relationships/numbering" Target="/word/numbering.xml" Id="R840ceff74ab54ab4" /><Relationship Type="http://schemas.openxmlformats.org/officeDocument/2006/relationships/settings" Target="/word/settings.xml" Id="R1e5065018aba415b" /><Relationship Type="http://schemas.openxmlformats.org/officeDocument/2006/relationships/image" Target="/word/media/fca95025-50d2-425e-a356-5919674788a3.png" Id="R483f75fb1e264658" /></Relationships>
</file>