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593f442c0846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3fd2ec838c44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Zyndranowa,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97ea9476a24cc2" /><Relationship Type="http://schemas.openxmlformats.org/officeDocument/2006/relationships/numbering" Target="/word/numbering.xml" Id="Rb1608fbd8b734491" /><Relationship Type="http://schemas.openxmlformats.org/officeDocument/2006/relationships/settings" Target="/word/settings.xml" Id="Rd2adc480159a4c3c" /><Relationship Type="http://schemas.openxmlformats.org/officeDocument/2006/relationships/image" Target="/word/media/e7ef3272-fe73-4c0c-8595-9e9aa26fbade.png" Id="R3b3fd2ec838c44b6" /></Relationships>
</file>