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5e57c37c6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ef5b84b6b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8bcfec26e46ff" /><Relationship Type="http://schemas.openxmlformats.org/officeDocument/2006/relationships/numbering" Target="/word/numbering.xml" Id="Rfa60dffb355d4f36" /><Relationship Type="http://schemas.openxmlformats.org/officeDocument/2006/relationships/settings" Target="/word/settings.xml" Id="R83c163831f4a4a10" /><Relationship Type="http://schemas.openxmlformats.org/officeDocument/2006/relationships/image" Target="/word/media/9085c97e-3bfe-45f9-9bc8-2443238b8ad0.png" Id="Rb6def5b84b6b41cb" /></Relationships>
</file>