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1b75a1edc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107a73ff3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dd9a7401f4e16" /><Relationship Type="http://schemas.openxmlformats.org/officeDocument/2006/relationships/numbering" Target="/word/numbering.xml" Id="R2b2f2c6ef7f3449e" /><Relationship Type="http://schemas.openxmlformats.org/officeDocument/2006/relationships/settings" Target="/word/settings.xml" Id="R38253baf858245a4" /><Relationship Type="http://schemas.openxmlformats.org/officeDocument/2006/relationships/image" Target="/word/media/4f8daa3d-a10b-43e9-bfa1-f73d9fa2b7f2.png" Id="Rd17107a73ff34483" /></Relationships>
</file>