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ea8a5a9d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39c94e178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c30db89cb4b6a" /><Relationship Type="http://schemas.openxmlformats.org/officeDocument/2006/relationships/numbering" Target="/word/numbering.xml" Id="R95f8809eda484c44" /><Relationship Type="http://schemas.openxmlformats.org/officeDocument/2006/relationships/settings" Target="/word/settings.xml" Id="R365dd7b732be4c06" /><Relationship Type="http://schemas.openxmlformats.org/officeDocument/2006/relationships/image" Target="/word/media/db8c9109-f32b-4b07-8ccb-556551fc4a65.png" Id="Rb5439c94e1784fbb" /></Relationships>
</file>