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2a110e6bd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635ad7bfd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ab75e630545b3" /><Relationship Type="http://schemas.openxmlformats.org/officeDocument/2006/relationships/numbering" Target="/word/numbering.xml" Id="R9a4bc5c2bff2426f" /><Relationship Type="http://schemas.openxmlformats.org/officeDocument/2006/relationships/settings" Target="/word/settings.xml" Id="Re98347f925da4761" /><Relationship Type="http://schemas.openxmlformats.org/officeDocument/2006/relationships/image" Target="/word/media/d27e8de1-54c9-4b63-aba0-f3b281182dc3.png" Id="R4e5635ad7bfd431c" /></Relationships>
</file>