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58ad26a27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05b93a6c8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das Carreiras,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17d928ac44b12" /><Relationship Type="http://schemas.openxmlformats.org/officeDocument/2006/relationships/numbering" Target="/word/numbering.xml" Id="Rd8a596ac584f46d4" /><Relationship Type="http://schemas.openxmlformats.org/officeDocument/2006/relationships/settings" Target="/word/settings.xml" Id="R4697c7782d6a4668" /><Relationship Type="http://schemas.openxmlformats.org/officeDocument/2006/relationships/image" Target="/word/media/84c642a0-b541-4c87-81fc-84a392a41bff.png" Id="R79305b93a6c84895" /></Relationships>
</file>