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d8791ed2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b2d4f356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Abade de Neiva,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53e4e28ce4476" /><Relationship Type="http://schemas.openxmlformats.org/officeDocument/2006/relationships/numbering" Target="/word/numbering.xml" Id="Re684ddbb1bf64276" /><Relationship Type="http://schemas.openxmlformats.org/officeDocument/2006/relationships/settings" Target="/word/settings.xml" Id="R4692cb236e984309" /><Relationship Type="http://schemas.openxmlformats.org/officeDocument/2006/relationships/image" Target="/word/media/1cf6e6b4-ded3-4f60-91d6-ede2d5206817.png" Id="R7be1b2d4f356470a" /></Relationships>
</file>