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78ce84fd834e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b35c55fbc841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6987e73e4245f3" /><Relationship Type="http://schemas.openxmlformats.org/officeDocument/2006/relationships/numbering" Target="/word/numbering.xml" Id="R8397bed2867644cd" /><Relationship Type="http://schemas.openxmlformats.org/officeDocument/2006/relationships/settings" Target="/word/settings.xml" Id="Rfbd053f365684b90" /><Relationship Type="http://schemas.openxmlformats.org/officeDocument/2006/relationships/image" Target="/word/media/2988e454-e00c-48f5-a56d-636f8d5f7982.png" Id="R95b35c55fbc841a2" /></Relationships>
</file>