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9d52e95f9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eafe4ff99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Abambres,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175e7145c4629" /><Relationship Type="http://schemas.openxmlformats.org/officeDocument/2006/relationships/numbering" Target="/word/numbering.xml" Id="Rf27e89f1c36f4ec1" /><Relationship Type="http://schemas.openxmlformats.org/officeDocument/2006/relationships/settings" Target="/word/settings.xml" Id="Rac8426bfdca84a1d" /><Relationship Type="http://schemas.openxmlformats.org/officeDocument/2006/relationships/image" Target="/word/media/494982b6-d15f-441e-854d-caf80ca05547.png" Id="Rf15eafe4ff99407c" /></Relationships>
</file>