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b508a3cba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a5fef785e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9b0e767f84e24" /><Relationship Type="http://schemas.openxmlformats.org/officeDocument/2006/relationships/numbering" Target="/word/numbering.xml" Id="R613c22e362e949b3" /><Relationship Type="http://schemas.openxmlformats.org/officeDocument/2006/relationships/settings" Target="/word/settings.xml" Id="Ra878f62e8ca044e9" /><Relationship Type="http://schemas.openxmlformats.org/officeDocument/2006/relationships/image" Target="/word/media/efcd8891-54f0-4ce1-b125-1e3646de968d.png" Id="R157a5fef785e4e9c" /></Relationships>
</file>