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36fa6d2f3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ce2e1005d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Adarse,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3538f625e421d" /><Relationship Type="http://schemas.openxmlformats.org/officeDocument/2006/relationships/numbering" Target="/word/numbering.xml" Id="R032b8ba03ba54aea" /><Relationship Type="http://schemas.openxmlformats.org/officeDocument/2006/relationships/settings" Target="/word/settings.xml" Id="R37c0c426dd6b4521" /><Relationship Type="http://schemas.openxmlformats.org/officeDocument/2006/relationships/image" Target="/word/media/9ad8a652-8f3c-4aa3-9a85-d15d231b27e2.png" Id="R1f1ce2e1005d4420" /></Relationships>
</file>