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89a6517cc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2dcf3fd34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Adcasal,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2fa5e8dc040d3" /><Relationship Type="http://schemas.openxmlformats.org/officeDocument/2006/relationships/numbering" Target="/word/numbering.xml" Id="R83d77cc292bf4969" /><Relationship Type="http://schemas.openxmlformats.org/officeDocument/2006/relationships/settings" Target="/word/settings.xml" Id="R74c657b5b3c44ffb" /><Relationship Type="http://schemas.openxmlformats.org/officeDocument/2006/relationships/image" Target="/word/media/221715e4-1efa-4ed7-8aed-860cac621370.png" Id="R80b2dcf3fd344772" /></Relationships>
</file>