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d29f6355d147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b0d8c4fdc041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Adoria,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810be3ea654245" /><Relationship Type="http://schemas.openxmlformats.org/officeDocument/2006/relationships/numbering" Target="/word/numbering.xml" Id="R20f50f6fa56d49e4" /><Relationship Type="http://schemas.openxmlformats.org/officeDocument/2006/relationships/settings" Target="/word/settings.xml" Id="R1d0f920ec6e04505" /><Relationship Type="http://schemas.openxmlformats.org/officeDocument/2006/relationships/image" Target="/word/media/bbc29a9d-35b9-453c-86b0-02a076c5344c.png" Id="R60b0d8c4fdc041b6" /></Relationships>
</file>