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e02995fe1f47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9424c5b2b145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Afeiteira,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9a4a0053c34f1b" /><Relationship Type="http://schemas.openxmlformats.org/officeDocument/2006/relationships/numbering" Target="/word/numbering.xml" Id="R12c7120e0dd04b7b" /><Relationship Type="http://schemas.openxmlformats.org/officeDocument/2006/relationships/settings" Target="/word/settings.xml" Id="R0826602bd2754e3a" /><Relationship Type="http://schemas.openxmlformats.org/officeDocument/2006/relationships/image" Target="/word/media/a0ea869d-e7af-479e-8db5-1ab0aa605789.png" Id="R6d9424c5b2b145b2" /></Relationships>
</file>