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dc26c7c21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0eca28635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Afurada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a26a710e5470f" /><Relationship Type="http://schemas.openxmlformats.org/officeDocument/2006/relationships/numbering" Target="/word/numbering.xml" Id="R94b672d1f1514215" /><Relationship Type="http://schemas.openxmlformats.org/officeDocument/2006/relationships/settings" Target="/word/settings.xml" Id="R2ce1b6b213a447ba" /><Relationship Type="http://schemas.openxmlformats.org/officeDocument/2006/relationships/image" Target="/word/media/159497f4-4439-4757-88c4-64d465277484.png" Id="R6a20eca286354336" /></Relationships>
</file>