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45278e8b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ce75e76dc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4b25c909a4fd2" /><Relationship Type="http://schemas.openxmlformats.org/officeDocument/2006/relationships/numbering" Target="/word/numbering.xml" Id="R721a2552b1894a92" /><Relationship Type="http://schemas.openxmlformats.org/officeDocument/2006/relationships/settings" Target="/word/settings.xml" Id="R477137382e3d45b3" /><Relationship Type="http://schemas.openxmlformats.org/officeDocument/2006/relationships/image" Target="/word/media/ad99f8de-8ce7-496f-a685-5e34c72a6f23.png" Id="Rec9ce75e76dc4733" /></Relationships>
</file>