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48d175a86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5e7c192c7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82d47edd0426e" /><Relationship Type="http://schemas.openxmlformats.org/officeDocument/2006/relationships/numbering" Target="/word/numbering.xml" Id="R5fae553423794dc6" /><Relationship Type="http://schemas.openxmlformats.org/officeDocument/2006/relationships/settings" Target="/word/settings.xml" Id="R1992b1d6a2df4d15" /><Relationship Type="http://schemas.openxmlformats.org/officeDocument/2006/relationships/image" Target="/word/media/30e6d17d-ece3-4dc4-9319-a97c4dc6a8cf.png" Id="R4f65e7c192c74c5a" /></Relationships>
</file>