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b63725ee7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ae2624458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Boas,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58666cf2c4169" /><Relationship Type="http://schemas.openxmlformats.org/officeDocument/2006/relationships/numbering" Target="/word/numbering.xml" Id="R8ab557fa5d234f91" /><Relationship Type="http://schemas.openxmlformats.org/officeDocument/2006/relationships/settings" Target="/word/settings.xml" Id="R33536db01c9d46b9" /><Relationship Type="http://schemas.openxmlformats.org/officeDocument/2006/relationships/image" Target="/word/media/a8450ef0-ca2d-45a6-a50a-7b89d41e9bd4.png" Id="R5c3ae26244584074" /></Relationships>
</file>