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ccecf2910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14f086c3f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Radium,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6ea352e714f3c" /><Relationship Type="http://schemas.openxmlformats.org/officeDocument/2006/relationships/numbering" Target="/word/numbering.xml" Id="R51c2890ee7c142f3" /><Relationship Type="http://schemas.openxmlformats.org/officeDocument/2006/relationships/settings" Target="/word/settings.xml" Id="R60cc692d186849eb" /><Relationship Type="http://schemas.openxmlformats.org/officeDocument/2006/relationships/image" Target="/word/media/e39ae828-3f5b-435b-a275-62f933da2417.png" Id="R11614f086c3f49b3" /></Relationships>
</file>