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51e6ef3d2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1c640827f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502c2f79842dd" /><Relationship Type="http://schemas.openxmlformats.org/officeDocument/2006/relationships/numbering" Target="/word/numbering.xml" Id="R98c331f4ac124ecc" /><Relationship Type="http://schemas.openxmlformats.org/officeDocument/2006/relationships/settings" Target="/word/settings.xml" Id="Rb151661cf4a44c48" /><Relationship Type="http://schemas.openxmlformats.org/officeDocument/2006/relationships/image" Target="/word/media/061165f0-dc43-421a-9b31-3fa6cabe0f4c.png" Id="R8351c640827f4829" /></Relationships>
</file>