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46bfd9a8f48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254f45589343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Alandroal,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c2b89f84e4839" /><Relationship Type="http://schemas.openxmlformats.org/officeDocument/2006/relationships/numbering" Target="/word/numbering.xml" Id="Rf4741fec66a642df" /><Relationship Type="http://schemas.openxmlformats.org/officeDocument/2006/relationships/settings" Target="/word/settings.xml" Id="R900acea6c1874070" /><Relationship Type="http://schemas.openxmlformats.org/officeDocument/2006/relationships/image" Target="/word/media/d6a50bfc-dc6f-4952-bca0-1306247a6e3f.png" Id="R87254f455893432b" /></Relationships>
</file>