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d30257d5e84f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ddbaaa349847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Albarrol,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2ee87b3f1f49c2" /><Relationship Type="http://schemas.openxmlformats.org/officeDocument/2006/relationships/numbering" Target="/word/numbering.xml" Id="Rd19e12f2abae4fb7" /><Relationship Type="http://schemas.openxmlformats.org/officeDocument/2006/relationships/settings" Target="/word/settings.xml" Id="Rc1b0ca48f0fd41a2" /><Relationship Type="http://schemas.openxmlformats.org/officeDocument/2006/relationships/image" Target="/word/media/e672daa2-3f75-4259-ad65-28d5df5b58cf.png" Id="R6addbaaa349847be" /></Relationships>
</file>