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1665d0c2b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f25cde503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b9a6c8e7247b4" /><Relationship Type="http://schemas.openxmlformats.org/officeDocument/2006/relationships/numbering" Target="/word/numbering.xml" Id="R6ef928c1f50a4cf4" /><Relationship Type="http://schemas.openxmlformats.org/officeDocument/2006/relationships/settings" Target="/word/settings.xml" Id="R1f07ea5f97a7440e" /><Relationship Type="http://schemas.openxmlformats.org/officeDocument/2006/relationships/image" Target="/word/media/63f90426-a447-4b2e-ba17-60c2ca1273c8.png" Id="Rc78f25cde5034861" /></Relationships>
</file>