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b69c14fdc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0284a9fa0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Alburitel,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66f148db9476d" /><Relationship Type="http://schemas.openxmlformats.org/officeDocument/2006/relationships/numbering" Target="/word/numbering.xml" Id="R4ce17444b53e429b" /><Relationship Type="http://schemas.openxmlformats.org/officeDocument/2006/relationships/settings" Target="/word/settings.xml" Id="R981b1efa469d473d" /><Relationship Type="http://schemas.openxmlformats.org/officeDocument/2006/relationships/image" Target="/word/media/827a5f4e-6837-4315-927c-b785bb4b5ebc.png" Id="R4ec0284a9fa0481b" /></Relationships>
</file>