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fd5237ac1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f4706467b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Alcafaz,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c3c904c08459d" /><Relationship Type="http://schemas.openxmlformats.org/officeDocument/2006/relationships/numbering" Target="/word/numbering.xml" Id="R64bd54eb16fb4f21" /><Relationship Type="http://schemas.openxmlformats.org/officeDocument/2006/relationships/settings" Target="/word/settings.xml" Id="Rdae49d33228e4c1c" /><Relationship Type="http://schemas.openxmlformats.org/officeDocument/2006/relationships/image" Target="/word/media/72ebc0a5-94e9-49af-ace4-f401ab8a643d.png" Id="R60ef4706467b4541" /></Relationships>
</file>