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21d0f317474f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2a681a4e0c4c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Alcofra,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16c032f7144e0c" /><Relationship Type="http://schemas.openxmlformats.org/officeDocument/2006/relationships/numbering" Target="/word/numbering.xml" Id="R158f77cc6bbc4a59" /><Relationship Type="http://schemas.openxmlformats.org/officeDocument/2006/relationships/settings" Target="/word/settings.xml" Id="R15c17dbf7a3f4f57" /><Relationship Type="http://schemas.openxmlformats.org/officeDocument/2006/relationships/image" Target="/word/media/36897354-4d12-4d4f-ad8a-867dc06bfda6.png" Id="R0e2a681a4e0c4cd1" /></Relationships>
</file>