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bd73ebac4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3492ec7c8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Alcolombal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99939c5bd48a0" /><Relationship Type="http://schemas.openxmlformats.org/officeDocument/2006/relationships/numbering" Target="/word/numbering.xml" Id="R4176d65b35c84c1b" /><Relationship Type="http://schemas.openxmlformats.org/officeDocument/2006/relationships/settings" Target="/word/settings.xml" Id="R33f3e5d5a9d744e8" /><Relationship Type="http://schemas.openxmlformats.org/officeDocument/2006/relationships/image" Target="/word/media/b00cb8e2-a0c5-4201-a5ff-11a2b0f34eea.png" Id="R6b93492ec7c84731" /></Relationships>
</file>