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bb06f318c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fd0327fb6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c741856ab491e" /><Relationship Type="http://schemas.openxmlformats.org/officeDocument/2006/relationships/numbering" Target="/word/numbering.xml" Id="R092e5c9594a94bfb" /><Relationship Type="http://schemas.openxmlformats.org/officeDocument/2006/relationships/settings" Target="/word/settings.xml" Id="R97c0cd77277b45c3" /><Relationship Type="http://schemas.openxmlformats.org/officeDocument/2006/relationships/image" Target="/word/media/c0f64d16-acce-495d-ac3a-c9510ab994e0.png" Id="R417fd0327fb64e53" /></Relationships>
</file>