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ef1c7539f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522e09037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dbc650acd432d" /><Relationship Type="http://schemas.openxmlformats.org/officeDocument/2006/relationships/numbering" Target="/word/numbering.xml" Id="R8f16f7f28d66405e" /><Relationship Type="http://schemas.openxmlformats.org/officeDocument/2006/relationships/settings" Target="/word/settings.xml" Id="R9d0cdbd2cb21490b" /><Relationship Type="http://schemas.openxmlformats.org/officeDocument/2006/relationships/image" Target="/word/media/c0e5ed56-204f-4645-b579-9a06c35ec1be.png" Id="Raa5522e090374102" /></Relationships>
</file>