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78d145ce2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0ba887b3d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c52ee01c64779" /><Relationship Type="http://schemas.openxmlformats.org/officeDocument/2006/relationships/numbering" Target="/word/numbering.xml" Id="R5d9747f2d95f48a5" /><Relationship Type="http://schemas.openxmlformats.org/officeDocument/2006/relationships/settings" Target="/word/settings.xml" Id="R5f370acb5c7b47bd" /><Relationship Type="http://schemas.openxmlformats.org/officeDocument/2006/relationships/image" Target="/word/media/34fdb94a-b5e7-4bd6-be42-e374cfac82af.png" Id="R44a0ba887b3d42eb" /></Relationships>
</file>